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7F951" w14:textId="4A626EA3" w:rsidR="003F1098" w:rsidRDefault="0004456E" w:rsidP="00C701AF">
      <w:pPr>
        <w:jc w:val="center"/>
        <w:rPr>
          <w:b/>
          <w:bCs/>
          <w:sz w:val="52"/>
          <w:szCs w:val="52"/>
        </w:rPr>
      </w:pPr>
      <w:r w:rsidRPr="00CD21A0">
        <w:rPr>
          <w:rFonts w:hint="eastAsia"/>
          <w:b/>
          <w:bCs/>
          <w:sz w:val="52"/>
          <w:szCs w:val="52"/>
        </w:rPr>
        <w:t>花粉症対策</w:t>
      </w:r>
    </w:p>
    <w:p w14:paraId="70B023A1" w14:textId="02045194" w:rsidR="00CD21A0" w:rsidRDefault="000062DF" w:rsidP="0009719F">
      <w:pPr>
        <w:jc w:val="right"/>
      </w:pPr>
      <w:r>
        <w:rPr>
          <w:rFonts w:hint="eastAsia"/>
        </w:rPr>
        <w:t xml:space="preserve">澤口医院　</w:t>
      </w:r>
      <w:r w:rsidR="0009719F" w:rsidRPr="0009719F">
        <w:rPr>
          <w:rFonts w:hint="eastAsia"/>
        </w:rPr>
        <w:t>（</w:t>
      </w:r>
      <w:r w:rsidR="0009719F" w:rsidRPr="0009719F">
        <w:t>202</w:t>
      </w:r>
      <w:r w:rsidR="00034DC9">
        <w:rPr>
          <w:rFonts w:hint="eastAsia"/>
        </w:rPr>
        <w:t>5</w:t>
      </w:r>
      <w:r w:rsidR="0009719F" w:rsidRPr="0009719F">
        <w:t>年</w:t>
      </w:r>
      <w:r w:rsidR="003F7361">
        <w:rPr>
          <w:rFonts w:hint="eastAsia"/>
        </w:rPr>
        <w:t>2</w:t>
      </w:r>
      <w:r w:rsidR="0009719F" w:rsidRPr="0009719F">
        <w:t>月</w:t>
      </w:r>
      <w:r w:rsidR="00034DC9">
        <w:rPr>
          <w:rFonts w:hint="eastAsia"/>
        </w:rPr>
        <w:t>12</w:t>
      </w:r>
      <w:r w:rsidR="0009719F" w:rsidRPr="0009719F">
        <w:t>日</w:t>
      </w:r>
      <w:r w:rsidR="0009719F" w:rsidRPr="0009719F">
        <w:rPr>
          <w:rFonts w:hint="eastAsia"/>
        </w:rPr>
        <w:t>）</w:t>
      </w:r>
    </w:p>
    <w:p w14:paraId="5D28F181" w14:textId="49C0884E" w:rsidR="00531384" w:rsidRPr="0009719F" w:rsidRDefault="00531384" w:rsidP="00531384">
      <w:pPr>
        <w:jc w:val="left"/>
      </w:pPr>
      <w:r>
        <w:rPr>
          <w:rFonts w:hint="eastAsia"/>
        </w:rPr>
        <w:t xml:space="preserve">　今年の花粉症対策についてまとめてみました。参考にしていただき</w:t>
      </w:r>
      <w:r w:rsidR="000062DF">
        <w:rPr>
          <w:rFonts w:hint="eastAsia"/>
        </w:rPr>
        <w:t xml:space="preserve">花粉症を乗り越えましょう。　　　　　　　　　　　　　　　　　</w:t>
      </w:r>
    </w:p>
    <w:p w14:paraId="10A10D01" w14:textId="50ECE8FA" w:rsidR="0004456E" w:rsidRPr="00AA22D2" w:rsidRDefault="0004456E" w:rsidP="00AA22D2">
      <w:pPr>
        <w:ind w:firstLineChars="100" w:firstLine="241"/>
        <w:jc w:val="center"/>
        <w:rPr>
          <w:b/>
          <w:bCs/>
        </w:rPr>
      </w:pPr>
      <w:r w:rsidRPr="00AA22D2">
        <w:rPr>
          <w:rFonts w:hint="eastAsia"/>
          <w:b/>
          <w:bCs/>
        </w:rPr>
        <w:t>飛散時期・花粉の量</w:t>
      </w:r>
    </w:p>
    <w:p w14:paraId="444BBE41" w14:textId="2A233B67" w:rsidR="0004456E" w:rsidRDefault="0004456E" w:rsidP="00C36F43">
      <w:pPr>
        <w:ind w:firstLineChars="100" w:firstLine="240"/>
      </w:pPr>
      <w:r>
        <w:rPr>
          <w:rFonts w:hint="eastAsia"/>
        </w:rPr>
        <w:t>秋田では例年3月</w:t>
      </w:r>
      <w:r w:rsidR="00521AFF">
        <w:rPr>
          <w:rFonts w:hint="eastAsia"/>
        </w:rPr>
        <w:t>上旬</w:t>
      </w:r>
      <w:r>
        <w:rPr>
          <w:rFonts w:hint="eastAsia"/>
        </w:rPr>
        <w:t>から4月下旬までが飛散時期になります（桜が散り</w:t>
      </w:r>
      <w:r w:rsidR="00C701AF">
        <w:rPr>
          <w:rFonts w:hint="eastAsia"/>
        </w:rPr>
        <w:t>終</w:t>
      </w:r>
      <w:r>
        <w:rPr>
          <w:rFonts w:hint="eastAsia"/>
        </w:rPr>
        <w:t>わる</w:t>
      </w:r>
      <w:r w:rsidR="00C701AF">
        <w:rPr>
          <w:rFonts w:hint="eastAsia"/>
        </w:rPr>
        <w:t>頃</w:t>
      </w:r>
      <w:r>
        <w:rPr>
          <w:rFonts w:hint="eastAsia"/>
        </w:rPr>
        <w:t>まで）。花粉の量は前年の夏の気温に左右され</w:t>
      </w:r>
      <w:r w:rsidR="002971D3">
        <w:rPr>
          <w:rFonts w:hint="eastAsia"/>
        </w:rPr>
        <w:t>るため、</w:t>
      </w:r>
      <w:r>
        <w:rPr>
          <w:rFonts w:hint="eastAsia"/>
        </w:rPr>
        <w:t>今年</w:t>
      </w:r>
      <w:r w:rsidR="0041790B">
        <w:rPr>
          <w:rFonts w:hint="eastAsia"/>
        </w:rPr>
        <w:t>の飛散量は</w:t>
      </w:r>
      <w:r w:rsidR="00AA22D2">
        <w:rPr>
          <w:rFonts w:hint="eastAsia"/>
        </w:rPr>
        <w:t>例年よりも</w:t>
      </w:r>
      <w:r w:rsidR="0041790B">
        <w:rPr>
          <w:rFonts w:hint="eastAsia"/>
        </w:rPr>
        <w:t>少ないと</w:t>
      </w:r>
      <w:r>
        <w:rPr>
          <w:rFonts w:hint="eastAsia"/>
        </w:rPr>
        <w:t>予想されています。</w:t>
      </w:r>
    </w:p>
    <w:p w14:paraId="31E48464" w14:textId="7E9F9CF6" w:rsidR="00BC447C" w:rsidRDefault="00BC447C" w:rsidP="0004456E">
      <w:r>
        <w:rPr>
          <w:noProof/>
        </w:rPr>
        <w:drawing>
          <wp:inline distT="0" distB="0" distL="0" distR="0" wp14:anchorId="3A8253C9" wp14:editId="5CE4B98C">
            <wp:extent cx="5153025" cy="2697335"/>
            <wp:effectExtent l="0" t="0" r="0" b="8255"/>
            <wp:docPr id="2293845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84508" name=""/>
                    <pic:cNvPicPr/>
                  </pic:nvPicPr>
                  <pic:blipFill>
                    <a:blip r:embed="rId7"/>
                    <a:stretch>
                      <a:fillRect/>
                    </a:stretch>
                  </pic:blipFill>
                  <pic:spPr>
                    <a:xfrm>
                      <a:off x="0" y="0"/>
                      <a:ext cx="5163620" cy="2702881"/>
                    </a:xfrm>
                    <a:prstGeom prst="rect">
                      <a:avLst/>
                    </a:prstGeom>
                  </pic:spPr>
                </pic:pic>
              </a:graphicData>
            </a:graphic>
          </wp:inline>
        </w:drawing>
      </w:r>
    </w:p>
    <w:p w14:paraId="5C9DA173" w14:textId="77777777" w:rsidR="00084DC2" w:rsidRDefault="00084DC2" w:rsidP="00242563">
      <w:pPr>
        <w:jc w:val="center"/>
        <w:rPr>
          <w:b/>
          <w:bCs/>
        </w:rPr>
      </w:pPr>
    </w:p>
    <w:p w14:paraId="499E08E5" w14:textId="2A60BF74" w:rsidR="00C701AF" w:rsidRDefault="00AA669D" w:rsidP="00242563">
      <w:pPr>
        <w:jc w:val="center"/>
        <w:rPr>
          <w:b/>
          <w:bCs/>
        </w:rPr>
      </w:pPr>
      <w:r w:rsidRPr="00242563">
        <w:rPr>
          <w:rFonts w:hint="eastAsia"/>
          <w:b/>
          <w:bCs/>
        </w:rPr>
        <w:t>自分でできる</w:t>
      </w:r>
      <w:r w:rsidR="00730AFF" w:rsidRPr="00242563">
        <w:rPr>
          <w:rFonts w:hint="eastAsia"/>
          <w:b/>
          <w:bCs/>
        </w:rPr>
        <w:t>花粉症対策</w:t>
      </w:r>
    </w:p>
    <w:p w14:paraId="0EA6CA5A" w14:textId="77777777" w:rsidR="009D07F8" w:rsidRDefault="009D07F8" w:rsidP="00242563">
      <w:pPr>
        <w:jc w:val="center"/>
        <w:rPr>
          <w:b/>
          <w:bCs/>
        </w:rPr>
      </w:pPr>
    </w:p>
    <w:p w14:paraId="70BB7F67" w14:textId="732501DD" w:rsidR="00242563" w:rsidRPr="009D07F8" w:rsidRDefault="00242563" w:rsidP="00DC296B">
      <w:pPr>
        <w:pStyle w:val="a9"/>
        <w:numPr>
          <w:ilvl w:val="0"/>
          <w:numId w:val="11"/>
        </w:numPr>
        <w:jc w:val="left"/>
        <w:rPr>
          <w:u w:val="single"/>
        </w:rPr>
      </w:pPr>
      <w:r w:rsidRPr="009D07F8">
        <w:rPr>
          <w:rFonts w:hint="eastAsia"/>
          <w:u w:val="single"/>
        </w:rPr>
        <w:t>花粉の飛散情報をチェック</w:t>
      </w:r>
    </w:p>
    <w:p w14:paraId="4D4D2595" w14:textId="63C5529C" w:rsidR="00242563" w:rsidRDefault="00175DED" w:rsidP="009D07F8">
      <w:pPr>
        <w:ind w:firstLineChars="200" w:firstLine="480"/>
        <w:jc w:val="left"/>
      </w:pPr>
      <w:r>
        <w:rPr>
          <w:rFonts w:hint="eastAsia"/>
        </w:rPr>
        <w:t>テレビや新聞などで情報を得て、飛散量の多い日は不要な外出を避ける。</w:t>
      </w:r>
    </w:p>
    <w:p w14:paraId="127250DB" w14:textId="3922860D" w:rsidR="00175DED" w:rsidRDefault="00333E42" w:rsidP="00333E42">
      <w:pPr>
        <w:pStyle w:val="a9"/>
        <w:numPr>
          <w:ilvl w:val="0"/>
          <w:numId w:val="6"/>
        </w:numPr>
        <w:jc w:val="left"/>
        <w:rPr>
          <w:u w:val="single"/>
        </w:rPr>
      </w:pPr>
      <w:r w:rsidRPr="00333E42">
        <w:rPr>
          <w:rFonts w:hint="eastAsia"/>
          <w:u w:val="single"/>
        </w:rPr>
        <w:t>花粉を吸わない</w:t>
      </w:r>
    </w:p>
    <w:p w14:paraId="7355722A" w14:textId="5DA41A40" w:rsidR="00333E42" w:rsidRDefault="00333E42" w:rsidP="00333E42">
      <w:pPr>
        <w:pStyle w:val="a9"/>
        <w:numPr>
          <w:ilvl w:val="0"/>
          <w:numId w:val="7"/>
        </w:numPr>
        <w:jc w:val="left"/>
      </w:pPr>
      <w:r w:rsidRPr="009D64EC">
        <w:rPr>
          <w:rFonts w:hint="eastAsia"/>
        </w:rPr>
        <w:t>マスク</w:t>
      </w:r>
    </w:p>
    <w:p w14:paraId="2FC20A9F" w14:textId="0CBC706E" w:rsidR="00D2155A" w:rsidRDefault="0059306D" w:rsidP="00D2155A">
      <w:pPr>
        <w:pStyle w:val="a9"/>
        <w:ind w:left="800"/>
        <w:jc w:val="left"/>
      </w:pPr>
      <w:r>
        <w:rPr>
          <w:rFonts w:hint="eastAsia"/>
        </w:rPr>
        <w:t>自分の顔のサイズに合ったものを使用、花粉の吸い込む量を1/3以下に</w:t>
      </w:r>
      <w:r w:rsidR="006D168C">
        <w:rPr>
          <w:rFonts w:hint="eastAsia"/>
        </w:rPr>
        <w:t>減らす効果があります。</w:t>
      </w:r>
    </w:p>
    <w:p w14:paraId="7BA59734" w14:textId="2555EEC8" w:rsidR="006D168C" w:rsidRDefault="006D168C" w:rsidP="006D168C">
      <w:pPr>
        <w:pStyle w:val="a9"/>
        <w:numPr>
          <w:ilvl w:val="0"/>
          <w:numId w:val="7"/>
        </w:numPr>
        <w:jc w:val="left"/>
      </w:pPr>
      <w:r>
        <w:rPr>
          <w:rFonts w:hint="eastAsia"/>
        </w:rPr>
        <w:t>花粉の多い日、時間の</w:t>
      </w:r>
      <w:r w:rsidR="00876EAB">
        <w:rPr>
          <w:rFonts w:hint="eastAsia"/>
        </w:rPr>
        <w:t>外出を避ける</w:t>
      </w:r>
    </w:p>
    <w:p w14:paraId="54308DF8" w14:textId="15080448" w:rsidR="009D64EC" w:rsidRDefault="00876EAB" w:rsidP="009D64EC">
      <w:pPr>
        <w:pStyle w:val="a9"/>
        <w:ind w:left="800"/>
        <w:jc w:val="left"/>
      </w:pPr>
      <w:r>
        <w:rPr>
          <w:rFonts w:hint="eastAsia"/>
        </w:rPr>
        <w:t>花粉が特に多い日は、晴れて気温が高い日、空気が乾燥して風が強い</w:t>
      </w:r>
      <w:r w:rsidR="00484A2D">
        <w:rPr>
          <w:rFonts w:hint="eastAsia"/>
        </w:rPr>
        <w:t>日</w:t>
      </w:r>
      <w:r w:rsidR="007E2D88">
        <w:rPr>
          <w:rFonts w:hint="eastAsia"/>
        </w:rPr>
        <w:t>、雨上がり</w:t>
      </w:r>
      <w:r w:rsidR="00A41027">
        <w:rPr>
          <w:rFonts w:hint="eastAsia"/>
        </w:rPr>
        <w:t>の翌日などです。飛散時間は11時～14時、17時～19時が多い時間です。</w:t>
      </w:r>
    </w:p>
    <w:p w14:paraId="2D87EA03" w14:textId="77777777" w:rsidR="009B4D56" w:rsidRDefault="009B4D56" w:rsidP="009D64EC">
      <w:pPr>
        <w:pStyle w:val="a9"/>
        <w:ind w:left="800"/>
        <w:jc w:val="left"/>
      </w:pPr>
    </w:p>
    <w:p w14:paraId="1524D961" w14:textId="77777777" w:rsidR="009B4D56" w:rsidRDefault="009B4D56" w:rsidP="009D64EC">
      <w:pPr>
        <w:pStyle w:val="a9"/>
        <w:ind w:left="800"/>
        <w:jc w:val="left"/>
      </w:pPr>
    </w:p>
    <w:p w14:paraId="35083332" w14:textId="6B7ED95E" w:rsidR="001E3A57" w:rsidRDefault="001E3A57" w:rsidP="001E3A57">
      <w:pPr>
        <w:pStyle w:val="a9"/>
        <w:numPr>
          <w:ilvl w:val="0"/>
          <w:numId w:val="6"/>
        </w:numPr>
        <w:jc w:val="left"/>
        <w:rPr>
          <w:u w:val="single"/>
        </w:rPr>
      </w:pPr>
      <w:r>
        <w:rPr>
          <w:rFonts w:hint="eastAsia"/>
          <w:u w:val="single"/>
        </w:rPr>
        <w:lastRenderedPageBreak/>
        <w:t>花粉を付けない</w:t>
      </w:r>
    </w:p>
    <w:p w14:paraId="6A9009A2" w14:textId="0C9E3322" w:rsidR="001E3A57" w:rsidRPr="009B4D56" w:rsidRDefault="004F6EA3" w:rsidP="001E3A57">
      <w:pPr>
        <w:pStyle w:val="a9"/>
        <w:numPr>
          <w:ilvl w:val="0"/>
          <w:numId w:val="8"/>
        </w:numPr>
        <w:jc w:val="left"/>
      </w:pPr>
      <w:r w:rsidRPr="009B4D56">
        <w:rPr>
          <w:rFonts w:hint="eastAsia"/>
        </w:rPr>
        <w:t>メガネや帽子の着用</w:t>
      </w:r>
    </w:p>
    <w:p w14:paraId="53B1170F" w14:textId="335E6C50" w:rsidR="004F6EA3" w:rsidRDefault="004F6EA3" w:rsidP="001E3A57">
      <w:pPr>
        <w:pStyle w:val="a9"/>
        <w:numPr>
          <w:ilvl w:val="0"/>
          <w:numId w:val="8"/>
        </w:numPr>
        <w:jc w:val="left"/>
      </w:pPr>
      <w:r w:rsidRPr="009B4D56">
        <w:rPr>
          <w:rFonts w:hint="eastAsia"/>
        </w:rPr>
        <w:t>手洗い・うがい・</w:t>
      </w:r>
      <w:r w:rsidR="009B4D56" w:rsidRPr="009B4D56">
        <w:rPr>
          <w:rFonts w:hint="eastAsia"/>
        </w:rPr>
        <w:t>洗顔</w:t>
      </w:r>
    </w:p>
    <w:p w14:paraId="66B0FE44" w14:textId="1261C736" w:rsidR="009B4D56" w:rsidRDefault="00A566BE" w:rsidP="00A566BE">
      <w:pPr>
        <w:ind w:left="800"/>
        <w:jc w:val="left"/>
      </w:pPr>
      <w:r>
        <w:rPr>
          <w:rFonts w:hint="eastAsia"/>
        </w:rPr>
        <w:t>外出から帰ったら洗い流しましょう。</w:t>
      </w:r>
    </w:p>
    <w:p w14:paraId="1F174C67" w14:textId="69E73959" w:rsidR="00A566BE" w:rsidRPr="00A566BE" w:rsidRDefault="00A566BE" w:rsidP="00A566BE">
      <w:pPr>
        <w:pStyle w:val="a9"/>
        <w:numPr>
          <w:ilvl w:val="0"/>
          <w:numId w:val="6"/>
        </w:numPr>
        <w:jc w:val="left"/>
        <w:rPr>
          <w:u w:val="single"/>
        </w:rPr>
      </w:pPr>
      <w:r w:rsidRPr="00A566BE">
        <w:rPr>
          <w:rFonts w:hint="eastAsia"/>
          <w:u w:val="single"/>
        </w:rPr>
        <w:t>花粉を持ち込まない</w:t>
      </w:r>
    </w:p>
    <w:p w14:paraId="5BC1E339" w14:textId="7F656718" w:rsidR="00730AFF" w:rsidRDefault="00914FE1" w:rsidP="00914FE1">
      <w:pPr>
        <w:pStyle w:val="a9"/>
        <w:numPr>
          <w:ilvl w:val="0"/>
          <w:numId w:val="9"/>
        </w:numPr>
      </w:pPr>
      <w:r>
        <w:rPr>
          <w:rFonts w:hint="eastAsia"/>
        </w:rPr>
        <w:t>服装</w:t>
      </w:r>
    </w:p>
    <w:p w14:paraId="5B6BECCD" w14:textId="7EA8E0D1" w:rsidR="001537FD" w:rsidRDefault="001537FD" w:rsidP="001537FD">
      <w:pPr>
        <w:pStyle w:val="a9"/>
        <w:ind w:left="840"/>
      </w:pPr>
      <w:r>
        <w:rPr>
          <w:rFonts w:hint="eastAsia"/>
        </w:rPr>
        <w:t>ウール製の衣類は花粉が付着しやすいため、上着はポリエステルなどのツルツルした素材が望ましい。帰宅時は玄関で花粉を払い落し部屋の</w:t>
      </w:r>
      <w:r w:rsidR="000712E4">
        <w:rPr>
          <w:rFonts w:hint="eastAsia"/>
        </w:rPr>
        <w:t>中に</w:t>
      </w:r>
      <w:r w:rsidR="008A0E82">
        <w:rPr>
          <w:rFonts w:hint="eastAsia"/>
        </w:rPr>
        <w:t>花粉を持ち込まないようにしましょう。</w:t>
      </w:r>
    </w:p>
    <w:p w14:paraId="2549F788" w14:textId="39D6262D" w:rsidR="008A0E82" w:rsidRDefault="0042289C" w:rsidP="008A0E82">
      <w:pPr>
        <w:pStyle w:val="a9"/>
        <w:numPr>
          <w:ilvl w:val="0"/>
          <w:numId w:val="9"/>
        </w:numPr>
      </w:pPr>
      <w:r>
        <w:rPr>
          <w:rFonts w:hint="eastAsia"/>
        </w:rPr>
        <w:t>帰宅時は着替えをし、出来ればシャワーを浴びて着替える</w:t>
      </w:r>
      <w:r w:rsidR="00A214A9">
        <w:rPr>
          <w:rFonts w:hint="eastAsia"/>
        </w:rPr>
        <w:t>ことが出来れば安心です。</w:t>
      </w:r>
    </w:p>
    <w:p w14:paraId="33CF3552" w14:textId="1C32A3E4" w:rsidR="00A214A9" w:rsidRDefault="00A214A9" w:rsidP="00A214A9">
      <w:pPr>
        <w:pStyle w:val="a9"/>
        <w:numPr>
          <w:ilvl w:val="0"/>
          <w:numId w:val="6"/>
        </w:numPr>
      </w:pPr>
      <w:r>
        <w:rPr>
          <w:rFonts w:hint="eastAsia"/>
        </w:rPr>
        <w:t>家で過ごすときは</w:t>
      </w:r>
    </w:p>
    <w:p w14:paraId="135FE0AF" w14:textId="2C1C3F14" w:rsidR="00A214A9" w:rsidRDefault="00B645CA" w:rsidP="00B645CA">
      <w:pPr>
        <w:pStyle w:val="a9"/>
        <w:numPr>
          <w:ilvl w:val="0"/>
          <w:numId w:val="10"/>
        </w:numPr>
      </w:pPr>
      <w:r>
        <w:rPr>
          <w:rFonts w:hint="eastAsia"/>
        </w:rPr>
        <w:t>窓を閉める</w:t>
      </w:r>
    </w:p>
    <w:p w14:paraId="46BC34DC" w14:textId="42EF7353" w:rsidR="00B645CA" w:rsidRDefault="00B645CA" w:rsidP="00B645CA">
      <w:pPr>
        <w:pStyle w:val="a9"/>
        <w:ind w:left="800"/>
      </w:pPr>
      <w:r>
        <w:rPr>
          <w:rFonts w:hint="eastAsia"/>
        </w:rPr>
        <w:t>飛散量の多い日は窓や換気扇を閉めておきましょう。</w:t>
      </w:r>
    </w:p>
    <w:p w14:paraId="555D6640" w14:textId="3A5361C9" w:rsidR="00B645CA" w:rsidRDefault="007A6458" w:rsidP="00B645CA">
      <w:pPr>
        <w:pStyle w:val="a9"/>
        <w:numPr>
          <w:ilvl w:val="0"/>
          <w:numId w:val="10"/>
        </w:numPr>
      </w:pPr>
      <w:r>
        <w:rPr>
          <w:rFonts w:hint="eastAsia"/>
        </w:rPr>
        <w:t>室内の湿度</w:t>
      </w:r>
    </w:p>
    <w:p w14:paraId="1013541C" w14:textId="6D1F5B14" w:rsidR="007A6458" w:rsidRDefault="007A6458" w:rsidP="007A6458">
      <w:pPr>
        <w:pStyle w:val="a9"/>
        <w:ind w:left="800"/>
      </w:pPr>
      <w:r>
        <w:rPr>
          <w:rFonts w:hint="eastAsia"/>
        </w:rPr>
        <w:t>室内が乾燥していると鼻やのどの</w:t>
      </w:r>
      <w:r w:rsidR="004829D8">
        <w:rPr>
          <w:rFonts w:hint="eastAsia"/>
        </w:rPr>
        <w:t>粘膜が乾燥して花粉が体内に入りやすくなります</w:t>
      </w:r>
      <w:r w:rsidR="00931B4D">
        <w:rPr>
          <w:rFonts w:hint="eastAsia"/>
        </w:rPr>
        <w:t>。加湿器を利用して乾燥を防ぎましょう。</w:t>
      </w:r>
    </w:p>
    <w:p w14:paraId="081494A1" w14:textId="0FAF4E86" w:rsidR="00931B4D" w:rsidRDefault="0028098D" w:rsidP="0028098D">
      <w:pPr>
        <w:pStyle w:val="a9"/>
        <w:numPr>
          <w:ilvl w:val="0"/>
          <w:numId w:val="10"/>
        </w:numPr>
      </w:pPr>
      <w:r>
        <w:rPr>
          <w:rFonts w:hint="eastAsia"/>
        </w:rPr>
        <w:t>洗濯物は室内干し</w:t>
      </w:r>
    </w:p>
    <w:p w14:paraId="46AB8AC0" w14:textId="0BC7AA80" w:rsidR="0028098D" w:rsidRDefault="0028098D" w:rsidP="0028098D">
      <w:pPr>
        <w:pStyle w:val="a9"/>
        <w:numPr>
          <w:ilvl w:val="0"/>
          <w:numId w:val="10"/>
        </w:numPr>
      </w:pPr>
      <w:r>
        <w:rPr>
          <w:rFonts w:hint="eastAsia"/>
        </w:rPr>
        <w:t>こまめな掃除</w:t>
      </w:r>
    </w:p>
    <w:p w14:paraId="2D4E7832" w14:textId="7ACFE202" w:rsidR="0028098D" w:rsidRDefault="0028098D" w:rsidP="0028098D">
      <w:pPr>
        <w:pStyle w:val="a9"/>
        <w:ind w:left="800"/>
      </w:pPr>
      <w:r>
        <w:rPr>
          <w:rFonts w:hint="eastAsia"/>
        </w:rPr>
        <w:t>室内に入った花粉をこまめに取り除きましょう。空気清浄機も有効です。</w:t>
      </w:r>
    </w:p>
    <w:p w14:paraId="452FCD48" w14:textId="267F715D" w:rsidR="00570125" w:rsidRDefault="00882A9C" w:rsidP="00467AFA">
      <w:pPr>
        <w:pStyle w:val="a9"/>
        <w:ind w:left="800"/>
      </w:pPr>
      <w:r>
        <w:rPr>
          <w:rFonts w:hint="eastAsia"/>
        </w:rPr>
        <w:t>ペットの毛にも花粉は付着するのでこまめにブラッシングしましょう。その際は</w:t>
      </w:r>
      <w:r w:rsidR="00467AFA">
        <w:rPr>
          <w:rFonts w:hint="eastAsia"/>
        </w:rPr>
        <w:t>マスクや眼鏡着用を忘れずに。</w:t>
      </w:r>
    </w:p>
    <w:p w14:paraId="0BA01BE8" w14:textId="77777777" w:rsidR="00467AFA" w:rsidRDefault="00467AFA" w:rsidP="00467AFA">
      <w:pPr>
        <w:pStyle w:val="a9"/>
        <w:ind w:left="800"/>
        <w:rPr>
          <w:noProof/>
        </w:rPr>
      </w:pPr>
    </w:p>
    <w:p w14:paraId="5A4C9A64" w14:textId="21102A12" w:rsidR="00536B8D" w:rsidRDefault="00CB3582" w:rsidP="00536B8D">
      <w:r>
        <w:rPr>
          <w:b/>
          <w:bCs/>
          <w:noProof/>
        </w:rPr>
        <w:drawing>
          <wp:inline distT="0" distB="0" distL="0" distR="0" wp14:anchorId="6CEEF812" wp14:editId="07EFC0EC">
            <wp:extent cx="2552700" cy="1798320"/>
            <wp:effectExtent l="0" t="0" r="0" b="0"/>
            <wp:docPr id="61400450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1798320"/>
                    </a:xfrm>
                    <a:prstGeom prst="rect">
                      <a:avLst/>
                    </a:prstGeom>
                    <a:noFill/>
                    <a:ln>
                      <a:noFill/>
                    </a:ln>
                  </pic:spPr>
                </pic:pic>
              </a:graphicData>
            </a:graphic>
          </wp:inline>
        </w:drawing>
      </w:r>
      <w:r>
        <w:rPr>
          <w:noProof/>
        </w:rPr>
        <w:drawing>
          <wp:inline distT="0" distB="0" distL="0" distR="0" wp14:anchorId="44BF251A" wp14:editId="14B2D774">
            <wp:extent cx="2562225" cy="1866900"/>
            <wp:effectExtent l="0" t="0" r="9525" b="0"/>
            <wp:docPr id="16819069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1866900"/>
                    </a:xfrm>
                    <a:prstGeom prst="rect">
                      <a:avLst/>
                    </a:prstGeom>
                    <a:noFill/>
                    <a:ln>
                      <a:noFill/>
                    </a:ln>
                  </pic:spPr>
                </pic:pic>
              </a:graphicData>
            </a:graphic>
          </wp:inline>
        </w:drawing>
      </w:r>
    </w:p>
    <w:p w14:paraId="775F5DBB" w14:textId="13CE2FE1" w:rsidR="008F7028" w:rsidRDefault="008F7028" w:rsidP="00753E65">
      <w:pPr>
        <w:jc w:val="center"/>
        <w:rPr>
          <w:b/>
          <w:bCs/>
        </w:rPr>
      </w:pPr>
    </w:p>
    <w:p w14:paraId="13E7C928" w14:textId="621FAEC0" w:rsidR="008F7028" w:rsidRDefault="008F7028" w:rsidP="00753E65">
      <w:pPr>
        <w:jc w:val="center"/>
        <w:rPr>
          <w:b/>
          <w:bCs/>
        </w:rPr>
      </w:pPr>
    </w:p>
    <w:p w14:paraId="6E0D4040" w14:textId="42D55BD9" w:rsidR="008F7028" w:rsidRDefault="008F7028" w:rsidP="00753E65">
      <w:pPr>
        <w:jc w:val="center"/>
        <w:rPr>
          <w:b/>
          <w:bCs/>
        </w:rPr>
      </w:pPr>
    </w:p>
    <w:p w14:paraId="3B8FC3E5" w14:textId="77777777" w:rsidR="008F7028" w:rsidRDefault="008F7028" w:rsidP="00753E65">
      <w:pPr>
        <w:jc w:val="center"/>
        <w:rPr>
          <w:b/>
          <w:bCs/>
        </w:rPr>
      </w:pPr>
    </w:p>
    <w:p w14:paraId="3A692A3A" w14:textId="37472708" w:rsidR="00536B8D" w:rsidRPr="00084DC2" w:rsidRDefault="00377C24" w:rsidP="00753E65">
      <w:pPr>
        <w:jc w:val="center"/>
        <w:rPr>
          <w:b/>
          <w:bCs/>
        </w:rPr>
      </w:pPr>
      <w:r w:rsidRPr="00084DC2">
        <w:rPr>
          <w:rFonts w:hint="eastAsia"/>
          <w:b/>
          <w:bCs/>
        </w:rPr>
        <w:lastRenderedPageBreak/>
        <w:t>ワセリンで花粉症対策</w:t>
      </w:r>
    </w:p>
    <w:p w14:paraId="62F4C1AD" w14:textId="628D7A9A" w:rsidR="00377C24" w:rsidRDefault="00377C24" w:rsidP="00536B8D">
      <w:r>
        <w:rPr>
          <w:rFonts w:hint="eastAsia"/>
        </w:rPr>
        <w:t xml:space="preserve">　花粉が鼻や目に入るのをワセリンがトラップする。鼻の周り、目の周りに塗る。鼻腔内は綿棒などで鼻腔内を苦しくない程度にくるりと塗り付ける。ワセリンに付着した花粉は長く留まるため</w:t>
      </w:r>
      <w:r w:rsidR="009620C2">
        <w:rPr>
          <w:rFonts w:hint="eastAsia"/>
        </w:rPr>
        <w:t>、ワセリンはティッシュなどでこまめに拭き取り、新しく塗りなおしてください。</w:t>
      </w:r>
    </w:p>
    <w:p w14:paraId="1756435D" w14:textId="3CEE7EE7" w:rsidR="00CD21A0" w:rsidRDefault="009620C2" w:rsidP="00536B8D">
      <w:r>
        <w:rPr>
          <w:rFonts w:hint="eastAsia"/>
        </w:rPr>
        <w:t xml:space="preserve">　ワセリンのベタベタ感が不快な人や、まれにかぶれ、かゆみなど違和感があったら中止してください。</w:t>
      </w:r>
      <w:r w:rsidR="0022155E">
        <w:rPr>
          <w:rFonts w:hint="eastAsia"/>
        </w:rPr>
        <w:t>ワセリンは処方可能です。</w:t>
      </w:r>
    </w:p>
    <w:p w14:paraId="52A1D650" w14:textId="1FA11234" w:rsidR="008F7028" w:rsidRDefault="008F7028" w:rsidP="00536B8D">
      <w:r w:rsidRPr="00B1755F">
        <w:rPr>
          <w:noProof/>
        </w:rPr>
        <w:drawing>
          <wp:inline distT="0" distB="0" distL="0" distR="0" wp14:anchorId="486869E4" wp14:editId="743F0C68">
            <wp:extent cx="5076825" cy="2600325"/>
            <wp:effectExtent l="0" t="0" r="9525" b="9525"/>
            <wp:docPr id="20674175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17543" name=""/>
                    <pic:cNvPicPr/>
                  </pic:nvPicPr>
                  <pic:blipFill>
                    <a:blip r:embed="rId10"/>
                    <a:stretch>
                      <a:fillRect/>
                    </a:stretch>
                  </pic:blipFill>
                  <pic:spPr>
                    <a:xfrm>
                      <a:off x="0" y="0"/>
                      <a:ext cx="5140582" cy="2632981"/>
                    </a:xfrm>
                    <a:prstGeom prst="rect">
                      <a:avLst/>
                    </a:prstGeom>
                  </pic:spPr>
                </pic:pic>
              </a:graphicData>
            </a:graphic>
          </wp:inline>
        </w:drawing>
      </w:r>
    </w:p>
    <w:p w14:paraId="7E2D2594" w14:textId="6C53AD01" w:rsidR="009620C2" w:rsidRPr="00C36F43" w:rsidRDefault="009620C2" w:rsidP="00753E65">
      <w:pPr>
        <w:jc w:val="center"/>
        <w:rPr>
          <w:b/>
          <w:bCs/>
        </w:rPr>
      </w:pPr>
      <w:r w:rsidRPr="00C36F43">
        <w:rPr>
          <w:rFonts w:hint="eastAsia"/>
          <w:b/>
          <w:bCs/>
        </w:rPr>
        <w:t>鼻うがい（鼻洗浄）</w:t>
      </w:r>
    </w:p>
    <w:p w14:paraId="1496B5AA" w14:textId="717A439B" w:rsidR="009620C2" w:rsidRDefault="009620C2" w:rsidP="00536B8D">
      <w:r>
        <w:rPr>
          <w:rFonts w:hint="eastAsia"/>
        </w:rPr>
        <w:t xml:space="preserve">　鼻うがいとは鼻から生理食塩水を注入して鼻腔内の鼻水や花粉などの異物を取り除く方法です。鼻毛や鼻粘膜に花粉が付着した鼻腔を丸洗いすることで、くしゃみや鼻水などのアレルギー症状を緩和することができます。</w:t>
      </w:r>
      <w:r w:rsidR="0022155E">
        <w:rPr>
          <w:rFonts w:hint="eastAsia"/>
        </w:rPr>
        <w:t>多くの</w:t>
      </w:r>
      <w:r w:rsidR="00E80841">
        <w:rPr>
          <w:rFonts w:hint="eastAsia"/>
        </w:rPr>
        <w:t>製品が発売されていますが、当院では</w:t>
      </w:r>
      <w:r w:rsidR="00DA2FAF">
        <w:rPr>
          <w:rFonts w:hint="eastAsia"/>
        </w:rPr>
        <w:t>サイナス・リンス</w:t>
      </w:r>
      <w:r w:rsidR="00A0491C">
        <w:rPr>
          <w:rFonts w:hint="eastAsia"/>
        </w:rPr>
        <w:t>（ニー</w:t>
      </w:r>
      <w:r w:rsidR="00AC5689">
        <w:rPr>
          <w:rFonts w:hint="eastAsia"/>
        </w:rPr>
        <w:t>ルメッド社）を</w:t>
      </w:r>
      <w:r w:rsidR="001523CA">
        <w:rPr>
          <w:rFonts w:hint="eastAsia"/>
        </w:rPr>
        <w:t>院内で販売しています。詳しくはお尋ねください。</w:t>
      </w:r>
    </w:p>
    <w:p w14:paraId="3DA9799F" w14:textId="3D39D41C" w:rsidR="008F7028" w:rsidRDefault="001425EC" w:rsidP="001425EC">
      <w:pPr>
        <w:jc w:val="left"/>
      </w:pPr>
      <w:r>
        <w:rPr>
          <w:noProof/>
        </w:rPr>
        <w:drawing>
          <wp:inline distT="0" distB="0" distL="0" distR="0" wp14:anchorId="2D5C6301" wp14:editId="515C01A6">
            <wp:extent cx="4924945" cy="2419350"/>
            <wp:effectExtent l="0" t="0" r="9525" b="0"/>
            <wp:docPr id="117588536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1520" cy="2422580"/>
                    </a:xfrm>
                    <a:prstGeom prst="rect">
                      <a:avLst/>
                    </a:prstGeom>
                    <a:noFill/>
                    <a:ln>
                      <a:noFill/>
                    </a:ln>
                  </pic:spPr>
                </pic:pic>
              </a:graphicData>
            </a:graphic>
          </wp:inline>
        </w:drawing>
      </w:r>
    </w:p>
    <w:p w14:paraId="6BBE68C2" w14:textId="59C5F33C" w:rsidR="00C61A08" w:rsidRPr="00C36F43" w:rsidRDefault="00C61A08" w:rsidP="001C2BFA">
      <w:pPr>
        <w:jc w:val="center"/>
        <w:rPr>
          <w:b/>
          <w:bCs/>
          <w:sz w:val="28"/>
          <w:szCs w:val="28"/>
        </w:rPr>
      </w:pPr>
      <w:r w:rsidRPr="00C36F43">
        <w:rPr>
          <w:rFonts w:hint="eastAsia"/>
          <w:b/>
          <w:bCs/>
          <w:sz w:val="28"/>
          <w:szCs w:val="28"/>
        </w:rPr>
        <w:lastRenderedPageBreak/>
        <w:t>初期療法</w:t>
      </w:r>
    </w:p>
    <w:p w14:paraId="1FB9CEE7" w14:textId="6658F958" w:rsidR="00C61A08" w:rsidRDefault="00C61A08" w:rsidP="00536B8D">
      <w:r>
        <w:rPr>
          <w:rFonts w:hint="eastAsia"/>
        </w:rPr>
        <w:t xml:space="preserve">　花粉飛散予測日</w:t>
      </w:r>
      <w:r w:rsidR="00923DDB">
        <w:rPr>
          <w:rFonts w:hint="eastAsia"/>
        </w:rPr>
        <w:t>の1週間前または花粉症の症状が少しでも</w:t>
      </w:r>
      <w:r w:rsidR="0026163F">
        <w:rPr>
          <w:rFonts w:hint="eastAsia"/>
        </w:rPr>
        <w:t>あらわれた時点で速やかに薬物治療を開始す</w:t>
      </w:r>
      <w:r w:rsidR="004D12FF">
        <w:rPr>
          <w:rFonts w:hint="eastAsia"/>
        </w:rPr>
        <w:t>る</w:t>
      </w:r>
      <w:r w:rsidR="004D75B7">
        <w:rPr>
          <w:rFonts w:hint="eastAsia"/>
        </w:rPr>
        <w:t>のが初期療法です</w:t>
      </w:r>
      <w:r w:rsidR="00B2048F">
        <w:rPr>
          <w:rFonts w:hint="eastAsia"/>
        </w:rPr>
        <w:t>。初期療法によって、症状の出る時期を遅らせたり</w:t>
      </w:r>
      <w:r w:rsidR="008821BC">
        <w:rPr>
          <w:rFonts w:hint="eastAsia"/>
        </w:rPr>
        <w:t>、症状を軽くする効果が</w:t>
      </w:r>
      <w:r w:rsidR="00767E16">
        <w:rPr>
          <w:rFonts w:hint="eastAsia"/>
        </w:rPr>
        <w:t>あります。</w:t>
      </w:r>
    </w:p>
    <w:p w14:paraId="2D55355E" w14:textId="3C84DB87" w:rsidR="008C3252" w:rsidRDefault="0009719F" w:rsidP="00536B8D">
      <w:r>
        <w:rPr>
          <w:noProof/>
        </w:rPr>
        <w:drawing>
          <wp:inline distT="0" distB="0" distL="0" distR="0" wp14:anchorId="4FE69FAF" wp14:editId="5D88EE04">
            <wp:extent cx="4736601" cy="2011684"/>
            <wp:effectExtent l="0" t="0" r="6985" b="7620"/>
            <wp:docPr id="21124528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52881" name=""/>
                    <pic:cNvPicPr/>
                  </pic:nvPicPr>
                  <pic:blipFill>
                    <a:blip r:embed="rId12"/>
                    <a:stretch>
                      <a:fillRect/>
                    </a:stretch>
                  </pic:blipFill>
                  <pic:spPr>
                    <a:xfrm>
                      <a:off x="0" y="0"/>
                      <a:ext cx="4736601" cy="2011684"/>
                    </a:xfrm>
                    <a:prstGeom prst="rect">
                      <a:avLst/>
                    </a:prstGeom>
                  </pic:spPr>
                </pic:pic>
              </a:graphicData>
            </a:graphic>
          </wp:inline>
        </w:drawing>
      </w:r>
    </w:p>
    <w:p w14:paraId="7BABF53C" w14:textId="534068DE" w:rsidR="00767E16" w:rsidRPr="00C36F43" w:rsidRDefault="00767E16" w:rsidP="001C2BFA">
      <w:pPr>
        <w:jc w:val="center"/>
        <w:rPr>
          <w:b/>
          <w:bCs/>
          <w:sz w:val="28"/>
          <w:szCs w:val="28"/>
        </w:rPr>
      </w:pPr>
      <w:r w:rsidRPr="00C36F43">
        <w:rPr>
          <w:rFonts w:hint="eastAsia"/>
          <w:b/>
          <w:bCs/>
          <w:sz w:val="28"/>
          <w:szCs w:val="28"/>
        </w:rPr>
        <w:t>舌下免疫療法</w:t>
      </w:r>
    </w:p>
    <w:p w14:paraId="0298A815" w14:textId="3201292F" w:rsidR="00824636" w:rsidRDefault="00767E16" w:rsidP="00536B8D">
      <w:r>
        <w:rPr>
          <w:rFonts w:hint="eastAsia"/>
        </w:rPr>
        <w:t xml:space="preserve">　</w:t>
      </w:r>
      <w:r w:rsidR="007F56BB">
        <w:rPr>
          <w:rFonts w:hint="eastAsia"/>
        </w:rPr>
        <w:t>スギ花粉</w:t>
      </w:r>
      <w:r w:rsidR="00102F12">
        <w:rPr>
          <w:rFonts w:hint="eastAsia"/>
        </w:rPr>
        <w:t>を原料とするエキス</w:t>
      </w:r>
      <w:r w:rsidR="001523E2">
        <w:rPr>
          <w:rFonts w:hint="eastAsia"/>
        </w:rPr>
        <w:t>（アレルゲン）を</w:t>
      </w:r>
      <w:r w:rsidR="004949C8">
        <w:rPr>
          <w:rFonts w:hint="eastAsia"/>
        </w:rPr>
        <w:t>少量毎日服用することで</w:t>
      </w:r>
      <w:r w:rsidR="00CD5F28">
        <w:rPr>
          <w:rFonts w:hint="eastAsia"/>
        </w:rPr>
        <w:t>、花粉</w:t>
      </w:r>
      <w:r w:rsidR="00824636">
        <w:rPr>
          <w:rFonts w:hint="eastAsia"/>
        </w:rPr>
        <w:t>に対して免疫を</w:t>
      </w:r>
      <w:r w:rsidR="00BC5688">
        <w:rPr>
          <w:rFonts w:hint="eastAsia"/>
        </w:rPr>
        <w:t>つけて、花粉に</w:t>
      </w:r>
      <w:r w:rsidR="006F700F">
        <w:rPr>
          <w:rFonts w:hint="eastAsia"/>
        </w:rPr>
        <w:t>過敏に反応しないようにする治療です。</w:t>
      </w:r>
      <w:r w:rsidR="00F32501">
        <w:rPr>
          <w:rFonts w:hint="eastAsia"/>
        </w:rPr>
        <w:t>症状を和らげるほか</w:t>
      </w:r>
      <w:r w:rsidR="007C739E">
        <w:rPr>
          <w:rFonts w:hint="eastAsia"/>
        </w:rPr>
        <w:t>、根本的な体質改善が期待されます。</w:t>
      </w:r>
      <w:r w:rsidR="00ED1C66">
        <w:rPr>
          <w:rFonts w:hint="eastAsia"/>
        </w:rPr>
        <w:t>症状がつらく</w:t>
      </w:r>
      <w:r w:rsidR="00EF4C3D">
        <w:rPr>
          <w:rFonts w:hint="eastAsia"/>
        </w:rPr>
        <w:t>薬物で症状が抑えきれない人</w:t>
      </w:r>
      <w:r w:rsidR="00ED1C66">
        <w:rPr>
          <w:rFonts w:hint="eastAsia"/>
        </w:rPr>
        <w:t>にはお勧めです。</w:t>
      </w:r>
      <w:r w:rsidR="008B18BA">
        <w:rPr>
          <w:rFonts w:hint="eastAsia"/>
        </w:rPr>
        <w:t>最低４年間の治療が必要です</w:t>
      </w:r>
      <w:r w:rsidR="000C395E">
        <w:rPr>
          <w:rFonts w:hint="eastAsia"/>
        </w:rPr>
        <w:t>が</w:t>
      </w:r>
      <w:r w:rsidR="00544B7B">
        <w:rPr>
          <w:rFonts w:hint="eastAsia"/>
        </w:rPr>
        <w:t>、経験上</w:t>
      </w:r>
      <w:r w:rsidR="000C395E">
        <w:rPr>
          <w:rFonts w:hint="eastAsia"/>
        </w:rPr>
        <w:t>効果は抜群です</w:t>
      </w:r>
      <w:r w:rsidR="008B18BA">
        <w:rPr>
          <w:rFonts w:hint="eastAsia"/>
        </w:rPr>
        <w:t>。詳しくはお尋ねください。</w:t>
      </w:r>
    </w:p>
    <w:p w14:paraId="6A7CD015" w14:textId="323135EC" w:rsidR="0004456E" w:rsidRDefault="00B763E3" w:rsidP="003F7B93">
      <w:pPr>
        <w:jc w:val="left"/>
      </w:pPr>
      <w:r w:rsidRPr="00B763E3">
        <w:rPr>
          <w:noProof/>
        </w:rPr>
        <w:drawing>
          <wp:inline distT="0" distB="0" distL="0" distR="0" wp14:anchorId="24EE6F82" wp14:editId="4AB41C3A">
            <wp:extent cx="5400040" cy="2505075"/>
            <wp:effectExtent l="0" t="0" r="0" b="9525"/>
            <wp:docPr id="7070049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04922" name=""/>
                    <pic:cNvPicPr/>
                  </pic:nvPicPr>
                  <pic:blipFill>
                    <a:blip r:embed="rId13"/>
                    <a:stretch>
                      <a:fillRect/>
                    </a:stretch>
                  </pic:blipFill>
                  <pic:spPr>
                    <a:xfrm>
                      <a:off x="0" y="0"/>
                      <a:ext cx="5400040" cy="2505075"/>
                    </a:xfrm>
                    <a:prstGeom prst="rect">
                      <a:avLst/>
                    </a:prstGeom>
                  </pic:spPr>
                </pic:pic>
              </a:graphicData>
            </a:graphic>
          </wp:inline>
        </w:drawing>
      </w:r>
    </w:p>
    <w:p w14:paraId="4E801520" w14:textId="65B97903" w:rsidR="003F7B93" w:rsidRPr="00333B50" w:rsidRDefault="000741B2" w:rsidP="000741B2">
      <w:pPr>
        <w:jc w:val="center"/>
        <w:rPr>
          <w:b/>
          <w:bCs/>
          <w:sz w:val="28"/>
          <w:szCs w:val="28"/>
        </w:rPr>
      </w:pPr>
      <w:r w:rsidRPr="00333B50">
        <w:rPr>
          <w:rFonts w:hint="eastAsia"/>
          <w:b/>
          <w:bCs/>
          <w:sz w:val="28"/>
          <w:szCs w:val="28"/>
        </w:rPr>
        <w:t>ナサリー</w:t>
      </w:r>
      <w:r w:rsidR="007E218C">
        <w:rPr>
          <w:rFonts w:hint="eastAsia"/>
          <w:b/>
          <w:bCs/>
          <w:sz w:val="28"/>
          <w:szCs w:val="28"/>
        </w:rPr>
        <w:t>ズ</w:t>
      </w:r>
    </w:p>
    <w:p w14:paraId="13045583" w14:textId="7BE79076" w:rsidR="000741B2" w:rsidRPr="00914CE3" w:rsidRDefault="00853CAB" w:rsidP="000741B2">
      <w:pPr>
        <w:jc w:val="left"/>
      </w:pPr>
      <w:r>
        <w:rPr>
          <w:rFonts w:hint="eastAsia"/>
          <w:b/>
          <w:bCs/>
        </w:rPr>
        <w:t xml:space="preserve">　</w:t>
      </w:r>
      <w:r w:rsidR="00154C3A">
        <w:rPr>
          <w:rFonts w:hint="eastAsia"/>
        </w:rPr>
        <w:t>鼻腔内へ噴霧することでアレルゲン</w:t>
      </w:r>
      <w:r w:rsidR="0033529A">
        <w:rPr>
          <w:rFonts w:hint="eastAsia"/>
        </w:rPr>
        <w:t>(花粉)と鼻粘膜</w:t>
      </w:r>
      <w:r w:rsidR="007B6D02">
        <w:rPr>
          <w:rFonts w:hint="eastAsia"/>
        </w:rPr>
        <w:t>との接触を防ぎ、アレルギー症状を</w:t>
      </w:r>
      <w:r w:rsidR="00BE1865">
        <w:rPr>
          <w:rFonts w:hint="eastAsia"/>
        </w:rPr>
        <w:t>緩和する製品。通販</w:t>
      </w:r>
      <w:r w:rsidR="00333B50">
        <w:rPr>
          <w:rFonts w:hint="eastAsia"/>
        </w:rPr>
        <w:t>や一部の薬局で販売しています。</w:t>
      </w:r>
    </w:p>
    <w:sectPr w:rsidR="000741B2" w:rsidRPr="00914CE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23865" w14:textId="77777777" w:rsidR="00507DE3" w:rsidRDefault="00507DE3" w:rsidP="00C701AF">
      <w:r>
        <w:separator/>
      </w:r>
    </w:p>
  </w:endnote>
  <w:endnote w:type="continuationSeparator" w:id="0">
    <w:p w14:paraId="36F1F545" w14:textId="77777777" w:rsidR="00507DE3" w:rsidRDefault="00507DE3" w:rsidP="00C70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EBC34" w14:textId="77777777" w:rsidR="00507DE3" w:rsidRDefault="00507DE3" w:rsidP="00C701AF">
      <w:r>
        <w:separator/>
      </w:r>
    </w:p>
  </w:footnote>
  <w:footnote w:type="continuationSeparator" w:id="0">
    <w:p w14:paraId="3FEF10EB" w14:textId="77777777" w:rsidR="00507DE3" w:rsidRDefault="00507DE3" w:rsidP="00C70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A0366"/>
    <w:multiLevelType w:val="hybridMultilevel"/>
    <w:tmpl w:val="8CCE56A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9ED1FBE"/>
    <w:multiLevelType w:val="hybridMultilevel"/>
    <w:tmpl w:val="E11C9B1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0ED1EE1"/>
    <w:multiLevelType w:val="hybridMultilevel"/>
    <w:tmpl w:val="A83EE000"/>
    <w:lvl w:ilvl="0" w:tplc="7B0052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370D221A"/>
    <w:multiLevelType w:val="hybridMultilevel"/>
    <w:tmpl w:val="FAC63E72"/>
    <w:lvl w:ilvl="0" w:tplc="1834CA4A">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3DD607B5"/>
    <w:multiLevelType w:val="hybridMultilevel"/>
    <w:tmpl w:val="9A1A7164"/>
    <w:lvl w:ilvl="0" w:tplc="8C4A6FE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 w15:restartNumberingAfterBreak="0">
    <w:nsid w:val="4C2E44FA"/>
    <w:multiLevelType w:val="hybridMultilevel"/>
    <w:tmpl w:val="51AA704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50E82CE5"/>
    <w:multiLevelType w:val="hybridMultilevel"/>
    <w:tmpl w:val="E0F6E07C"/>
    <w:lvl w:ilvl="0" w:tplc="379A6974">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57495ECD"/>
    <w:multiLevelType w:val="hybridMultilevel"/>
    <w:tmpl w:val="50E60BDE"/>
    <w:lvl w:ilvl="0" w:tplc="1A626C3A">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 w15:restartNumberingAfterBreak="0">
    <w:nsid w:val="68B41C55"/>
    <w:multiLevelType w:val="hybridMultilevel"/>
    <w:tmpl w:val="6D68C542"/>
    <w:lvl w:ilvl="0" w:tplc="86920D8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718D0F4A"/>
    <w:multiLevelType w:val="hybridMultilevel"/>
    <w:tmpl w:val="911A044A"/>
    <w:lvl w:ilvl="0" w:tplc="EEF4C950">
      <w:start w:val="1"/>
      <w:numFmt w:val="decimalEnclosedCircle"/>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0" w15:restartNumberingAfterBreak="0">
    <w:nsid w:val="7F6D50FE"/>
    <w:multiLevelType w:val="hybridMultilevel"/>
    <w:tmpl w:val="11207EDE"/>
    <w:lvl w:ilvl="0" w:tplc="2A7C452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1500199067">
    <w:abstractNumId w:val="5"/>
  </w:num>
  <w:num w:numId="2" w16cid:durableId="501512485">
    <w:abstractNumId w:val="4"/>
  </w:num>
  <w:num w:numId="3" w16cid:durableId="1582716813">
    <w:abstractNumId w:val="3"/>
  </w:num>
  <w:num w:numId="4" w16cid:durableId="641925500">
    <w:abstractNumId w:val="10"/>
  </w:num>
  <w:num w:numId="5" w16cid:durableId="1443500707">
    <w:abstractNumId w:val="2"/>
  </w:num>
  <w:num w:numId="6" w16cid:durableId="894388469">
    <w:abstractNumId w:val="0"/>
  </w:num>
  <w:num w:numId="7" w16cid:durableId="2099325484">
    <w:abstractNumId w:val="7"/>
  </w:num>
  <w:num w:numId="8" w16cid:durableId="1987464135">
    <w:abstractNumId w:val="8"/>
  </w:num>
  <w:num w:numId="9" w16cid:durableId="428818408">
    <w:abstractNumId w:val="9"/>
  </w:num>
  <w:num w:numId="10" w16cid:durableId="825899599">
    <w:abstractNumId w:val="6"/>
  </w:num>
  <w:num w:numId="11" w16cid:durableId="347567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56E"/>
    <w:rsid w:val="000062DF"/>
    <w:rsid w:val="00012492"/>
    <w:rsid w:val="00034DC9"/>
    <w:rsid w:val="0004456E"/>
    <w:rsid w:val="00047BDB"/>
    <w:rsid w:val="00050574"/>
    <w:rsid w:val="000712E4"/>
    <w:rsid w:val="000741B2"/>
    <w:rsid w:val="00084DC2"/>
    <w:rsid w:val="0009719F"/>
    <w:rsid w:val="000C395E"/>
    <w:rsid w:val="00102F12"/>
    <w:rsid w:val="00117C5E"/>
    <w:rsid w:val="001425EC"/>
    <w:rsid w:val="001523CA"/>
    <w:rsid w:val="001523E2"/>
    <w:rsid w:val="001537FD"/>
    <w:rsid w:val="00154C3A"/>
    <w:rsid w:val="00174343"/>
    <w:rsid w:val="00175DED"/>
    <w:rsid w:val="001B6168"/>
    <w:rsid w:val="001C2BFA"/>
    <w:rsid w:val="001D6BBC"/>
    <w:rsid w:val="001E3A57"/>
    <w:rsid w:val="00215BC1"/>
    <w:rsid w:val="0022155E"/>
    <w:rsid w:val="0023766F"/>
    <w:rsid w:val="00242563"/>
    <w:rsid w:val="0026163F"/>
    <w:rsid w:val="00262E41"/>
    <w:rsid w:val="0028098D"/>
    <w:rsid w:val="00291CD2"/>
    <w:rsid w:val="002971D3"/>
    <w:rsid w:val="002E1D4D"/>
    <w:rsid w:val="003039E1"/>
    <w:rsid w:val="00333B50"/>
    <w:rsid w:val="00333E42"/>
    <w:rsid w:val="0033529A"/>
    <w:rsid w:val="003456B6"/>
    <w:rsid w:val="0036265C"/>
    <w:rsid w:val="00377C24"/>
    <w:rsid w:val="003A13F8"/>
    <w:rsid w:val="003F1098"/>
    <w:rsid w:val="003F7361"/>
    <w:rsid w:val="003F7B93"/>
    <w:rsid w:val="0041790B"/>
    <w:rsid w:val="0042289C"/>
    <w:rsid w:val="00452842"/>
    <w:rsid w:val="00467AFA"/>
    <w:rsid w:val="004829D8"/>
    <w:rsid w:val="00484A2D"/>
    <w:rsid w:val="004949C8"/>
    <w:rsid w:val="004D12FF"/>
    <w:rsid w:val="004D75B7"/>
    <w:rsid w:val="004E1775"/>
    <w:rsid w:val="004F6EA3"/>
    <w:rsid w:val="00507DE3"/>
    <w:rsid w:val="0051759A"/>
    <w:rsid w:val="00521AFF"/>
    <w:rsid w:val="00531384"/>
    <w:rsid w:val="00536B8D"/>
    <w:rsid w:val="00544B7B"/>
    <w:rsid w:val="0054509E"/>
    <w:rsid w:val="00570125"/>
    <w:rsid w:val="0059306D"/>
    <w:rsid w:val="00595E44"/>
    <w:rsid w:val="005A2E6A"/>
    <w:rsid w:val="005A4F22"/>
    <w:rsid w:val="005D50B0"/>
    <w:rsid w:val="006D168C"/>
    <w:rsid w:val="006F700F"/>
    <w:rsid w:val="00730AFF"/>
    <w:rsid w:val="00753E65"/>
    <w:rsid w:val="00767E16"/>
    <w:rsid w:val="007A6458"/>
    <w:rsid w:val="007B6D02"/>
    <w:rsid w:val="007C739E"/>
    <w:rsid w:val="007E218C"/>
    <w:rsid w:val="007E2D88"/>
    <w:rsid w:val="007F56BB"/>
    <w:rsid w:val="00824636"/>
    <w:rsid w:val="00824AB2"/>
    <w:rsid w:val="00853CAB"/>
    <w:rsid w:val="00876EAB"/>
    <w:rsid w:val="008821BC"/>
    <w:rsid w:val="00882A9C"/>
    <w:rsid w:val="008A0E82"/>
    <w:rsid w:val="008B18BA"/>
    <w:rsid w:val="008B5810"/>
    <w:rsid w:val="008C3252"/>
    <w:rsid w:val="008D4364"/>
    <w:rsid w:val="008F7028"/>
    <w:rsid w:val="00914CE3"/>
    <w:rsid w:val="00914FE1"/>
    <w:rsid w:val="00923DDB"/>
    <w:rsid w:val="00931B4D"/>
    <w:rsid w:val="00940FEE"/>
    <w:rsid w:val="009620C2"/>
    <w:rsid w:val="00996743"/>
    <w:rsid w:val="009B4D56"/>
    <w:rsid w:val="009D07F8"/>
    <w:rsid w:val="009D64EC"/>
    <w:rsid w:val="00A0491C"/>
    <w:rsid w:val="00A16714"/>
    <w:rsid w:val="00A214A9"/>
    <w:rsid w:val="00A41027"/>
    <w:rsid w:val="00A566BE"/>
    <w:rsid w:val="00AA22D2"/>
    <w:rsid w:val="00AA669D"/>
    <w:rsid w:val="00AC5689"/>
    <w:rsid w:val="00AD0607"/>
    <w:rsid w:val="00B1755F"/>
    <w:rsid w:val="00B2048F"/>
    <w:rsid w:val="00B457AB"/>
    <w:rsid w:val="00B645CA"/>
    <w:rsid w:val="00B67702"/>
    <w:rsid w:val="00B763E3"/>
    <w:rsid w:val="00BB4460"/>
    <w:rsid w:val="00BC447C"/>
    <w:rsid w:val="00BC5688"/>
    <w:rsid w:val="00BE1865"/>
    <w:rsid w:val="00BF3649"/>
    <w:rsid w:val="00C10592"/>
    <w:rsid w:val="00C36F43"/>
    <w:rsid w:val="00C55A87"/>
    <w:rsid w:val="00C61A08"/>
    <w:rsid w:val="00C701AF"/>
    <w:rsid w:val="00CB3582"/>
    <w:rsid w:val="00CD21A0"/>
    <w:rsid w:val="00CD5F28"/>
    <w:rsid w:val="00D2155A"/>
    <w:rsid w:val="00DA2FAF"/>
    <w:rsid w:val="00DA551B"/>
    <w:rsid w:val="00DA5822"/>
    <w:rsid w:val="00DC296B"/>
    <w:rsid w:val="00DC3088"/>
    <w:rsid w:val="00E274AA"/>
    <w:rsid w:val="00E80841"/>
    <w:rsid w:val="00ED1C66"/>
    <w:rsid w:val="00EF4C3D"/>
    <w:rsid w:val="00F32501"/>
    <w:rsid w:val="00F450DC"/>
    <w:rsid w:val="00F77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2A60803"/>
  <w15:chartTrackingRefBased/>
  <w15:docId w15:val="{AADACFDE-A597-407E-B21F-E910DA158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4456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04456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04456E"/>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0"/>
    <w:uiPriority w:val="9"/>
    <w:semiHidden/>
    <w:unhideWhenUsed/>
    <w:qFormat/>
    <w:rsid w:val="0004456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04456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04456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04456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04456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04456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4456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04456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04456E"/>
    <w:rPr>
      <w:rFonts w:asciiTheme="majorHAnsi" w:eastAsiaTheme="majorEastAsia" w:hAnsiTheme="majorHAnsi" w:cstheme="majorBidi"/>
      <w:color w:val="000000" w:themeColor="text1"/>
    </w:rPr>
  </w:style>
  <w:style w:type="character" w:customStyle="1" w:styleId="40">
    <w:name w:val="見出し 4 (文字)"/>
    <w:basedOn w:val="a0"/>
    <w:link w:val="4"/>
    <w:uiPriority w:val="9"/>
    <w:semiHidden/>
    <w:rsid w:val="0004456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04456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04456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04456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04456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04456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04456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04456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4456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04456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4456E"/>
    <w:pPr>
      <w:spacing w:before="160" w:after="160"/>
      <w:jc w:val="center"/>
    </w:pPr>
    <w:rPr>
      <w:i/>
      <w:iCs/>
      <w:color w:val="404040" w:themeColor="text1" w:themeTint="BF"/>
    </w:rPr>
  </w:style>
  <w:style w:type="character" w:customStyle="1" w:styleId="a8">
    <w:name w:val="引用文 (文字)"/>
    <w:basedOn w:val="a0"/>
    <w:link w:val="a7"/>
    <w:uiPriority w:val="29"/>
    <w:rsid w:val="0004456E"/>
    <w:rPr>
      <w:i/>
      <w:iCs/>
      <w:color w:val="404040" w:themeColor="text1" w:themeTint="BF"/>
    </w:rPr>
  </w:style>
  <w:style w:type="paragraph" w:styleId="a9">
    <w:name w:val="List Paragraph"/>
    <w:basedOn w:val="a"/>
    <w:uiPriority w:val="34"/>
    <w:qFormat/>
    <w:rsid w:val="0004456E"/>
    <w:pPr>
      <w:ind w:left="720"/>
      <w:contextualSpacing/>
    </w:pPr>
  </w:style>
  <w:style w:type="character" w:styleId="21">
    <w:name w:val="Intense Emphasis"/>
    <w:basedOn w:val="a0"/>
    <w:uiPriority w:val="21"/>
    <w:qFormat/>
    <w:rsid w:val="0004456E"/>
    <w:rPr>
      <w:i/>
      <w:iCs/>
      <w:color w:val="0F4761" w:themeColor="accent1" w:themeShade="BF"/>
    </w:rPr>
  </w:style>
  <w:style w:type="paragraph" w:styleId="22">
    <w:name w:val="Intense Quote"/>
    <w:basedOn w:val="a"/>
    <w:next w:val="a"/>
    <w:link w:val="23"/>
    <w:uiPriority w:val="30"/>
    <w:qFormat/>
    <w:rsid w:val="000445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04456E"/>
    <w:rPr>
      <w:i/>
      <w:iCs/>
      <w:color w:val="0F4761" w:themeColor="accent1" w:themeShade="BF"/>
    </w:rPr>
  </w:style>
  <w:style w:type="character" w:styleId="24">
    <w:name w:val="Intense Reference"/>
    <w:basedOn w:val="a0"/>
    <w:uiPriority w:val="32"/>
    <w:qFormat/>
    <w:rsid w:val="0004456E"/>
    <w:rPr>
      <w:b/>
      <w:bCs/>
      <w:smallCaps/>
      <w:color w:val="0F4761" w:themeColor="accent1" w:themeShade="BF"/>
      <w:spacing w:val="5"/>
    </w:rPr>
  </w:style>
  <w:style w:type="paragraph" w:styleId="aa">
    <w:name w:val="header"/>
    <w:basedOn w:val="a"/>
    <w:link w:val="ab"/>
    <w:uiPriority w:val="99"/>
    <w:unhideWhenUsed/>
    <w:rsid w:val="00C701AF"/>
    <w:pPr>
      <w:tabs>
        <w:tab w:val="center" w:pos="4252"/>
        <w:tab w:val="right" w:pos="8504"/>
      </w:tabs>
      <w:snapToGrid w:val="0"/>
    </w:pPr>
  </w:style>
  <w:style w:type="character" w:customStyle="1" w:styleId="ab">
    <w:name w:val="ヘッダー (文字)"/>
    <w:basedOn w:val="a0"/>
    <w:link w:val="aa"/>
    <w:uiPriority w:val="99"/>
    <w:rsid w:val="00C701AF"/>
  </w:style>
  <w:style w:type="paragraph" w:styleId="ac">
    <w:name w:val="footer"/>
    <w:basedOn w:val="a"/>
    <w:link w:val="ad"/>
    <w:uiPriority w:val="99"/>
    <w:unhideWhenUsed/>
    <w:rsid w:val="00C701AF"/>
    <w:pPr>
      <w:tabs>
        <w:tab w:val="center" w:pos="4252"/>
        <w:tab w:val="right" w:pos="8504"/>
      </w:tabs>
      <w:snapToGrid w:val="0"/>
    </w:pPr>
  </w:style>
  <w:style w:type="character" w:customStyle="1" w:styleId="ad">
    <w:name w:val="フッター (文字)"/>
    <w:basedOn w:val="a0"/>
    <w:link w:val="ac"/>
    <w:uiPriority w:val="99"/>
    <w:rsid w:val="00C70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225</Words>
  <Characters>1283</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博 澤口</dc:creator>
  <cp:keywords/>
  <dc:description/>
  <cp:lastModifiedBy>博 澤口</cp:lastModifiedBy>
  <cp:revision>2</cp:revision>
  <dcterms:created xsi:type="dcterms:W3CDTF">2025-02-13T00:25:00Z</dcterms:created>
  <dcterms:modified xsi:type="dcterms:W3CDTF">2025-02-13T00:25:00Z</dcterms:modified>
</cp:coreProperties>
</file>